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navigation again since last time pulled changes affected previous code.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UI implementation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pad emulator connection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pads, code given by mentor follows a different UI and there is no documentation to follow.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sure I can run the pad emulator after the fix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testing Python implementations for the WebSocket connection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Python implementations for the WebSocket connection 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Investigate the Dart implementation of the Websocket connection for the server side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good so far 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Unforeseen circumstances have resulted in my reinstalling of flutter for the android sdk.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Repair the sdk.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many errors occurring </w:t>
      </w:r>
      <w:r w:rsidDel="00000000" w:rsidR="00000000" w:rsidRPr="00000000">
        <w:rPr>
          <w:rtl w:val="0"/>
        </w:rPr>
        <w:t xml:space="preserve">in console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resulting</w:t>
      </w:r>
      <w:r w:rsidDel="00000000" w:rsidR="00000000" w:rsidRPr="00000000">
        <w:rPr>
          <w:rtl w:val="0"/>
        </w:rPr>
        <w:t xml:space="preserve"> in a re-installation.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